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431C4D77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630A6F">
        <w:rPr>
          <w:rFonts w:ascii="Arial" w:hAnsi="Arial" w:cs="Arial"/>
          <w:sz w:val="32"/>
          <w:szCs w:val="32"/>
          <w:u w:val="single"/>
        </w:rPr>
        <w:t>2</w:t>
      </w:r>
      <w:r w:rsidR="00F94EF5">
        <w:rPr>
          <w:rFonts w:ascii="Arial" w:hAnsi="Arial" w:cs="Arial"/>
          <w:sz w:val="32"/>
          <w:szCs w:val="32"/>
          <w:u w:val="single"/>
        </w:rPr>
        <w:t>4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0A57E233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630A6F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F94EF5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450F4CB8" w:rsidR="00390004" w:rsidRPr="00F22032" w:rsidRDefault="00F22032" w:rsidP="00390004">
            <w:pPr>
              <w:pStyle w:val="Titl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032">
              <w:rPr>
                <w:rFonts w:ascii="Arial" w:hAnsi="Arial" w:cs="Arial"/>
                <w:sz w:val="22"/>
                <w:szCs w:val="22"/>
              </w:rPr>
              <w:t xml:space="preserve">THE APPOINTMENT OF A SERVICE PROVIDER FOR </w:t>
            </w:r>
            <w:r w:rsidR="00F94EF5" w:rsidRPr="00F94EF5">
              <w:rPr>
                <w:rFonts w:ascii="Arial" w:hAnsi="Arial" w:cs="Arial"/>
                <w:sz w:val="22"/>
                <w:szCs w:val="22"/>
              </w:rPr>
              <w:t>INTERNAL CIVIL ENGINEERING SERVICES PHASE 6.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1975949B" w:rsidR="00390004" w:rsidRPr="00BA26A3" w:rsidRDefault="00CB5562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VENAQUA HOLDINGS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17EF347F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CB5562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D65C6F">
              <w:rPr>
                <w:rFonts w:ascii="Arial Narrow" w:hAnsi="Arial Narrow" w:cs="Arial"/>
                <w:sz w:val="22"/>
                <w:szCs w:val="22"/>
              </w:rPr>
              <w:t>0 881 690.60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048964E0" w:rsidR="00390004" w:rsidRDefault="00D81BEE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000000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390004"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="00390004"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0B29" w14:textId="77777777" w:rsidR="003B4B58" w:rsidRDefault="003B4B58">
      <w:r>
        <w:separator/>
      </w:r>
    </w:p>
  </w:endnote>
  <w:endnote w:type="continuationSeparator" w:id="0">
    <w:p w14:paraId="3E394BC2" w14:textId="77777777" w:rsidR="003B4B58" w:rsidRDefault="003B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94B5" w14:textId="77777777" w:rsidR="003B4B58" w:rsidRDefault="003B4B58">
      <w:r>
        <w:separator/>
      </w:r>
    </w:p>
  </w:footnote>
  <w:footnote w:type="continuationSeparator" w:id="0">
    <w:p w14:paraId="5FA04615" w14:textId="77777777" w:rsidR="003B4B58" w:rsidRDefault="003B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rQUAneQ2HC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0EA0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3D37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15BA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09E9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55D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1100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B58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1D9B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E6FE7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665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2561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0A6F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2760E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479C8"/>
    <w:rsid w:val="0085138F"/>
    <w:rsid w:val="00851B80"/>
    <w:rsid w:val="008520ED"/>
    <w:rsid w:val="008524D8"/>
    <w:rsid w:val="00852BEC"/>
    <w:rsid w:val="00852CFC"/>
    <w:rsid w:val="00854211"/>
    <w:rsid w:val="00854FB0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3D0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0032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083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339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1AA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65FD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5562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C6F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1BEE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544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34A9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2032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4EF5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3D24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4</cp:revision>
  <cp:lastPrinted>2023-02-25T14:50:00Z</cp:lastPrinted>
  <dcterms:created xsi:type="dcterms:W3CDTF">2023-04-06T15:57:00Z</dcterms:created>
  <dcterms:modified xsi:type="dcterms:W3CDTF">2023-04-06T15:59:00Z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