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08650ECB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5E6450">
        <w:rPr>
          <w:rFonts w:ascii="Arial" w:hAnsi="Arial" w:cs="Arial"/>
          <w:sz w:val="32"/>
          <w:szCs w:val="32"/>
          <w:u w:val="single"/>
        </w:rPr>
        <w:t>1</w:t>
      </w:r>
      <w:r w:rsidR="0072760E">
        <w:rPr>
          <w:rFonts w:ascii="Arial" w:hAnsi="Arial" w:cs="Arial"/>
          <w:sz w:val="32"/>
          <w:szCs w:val="32"/>
          <w:u w:val="single"/>
        </w:rPr>
        <w:t>3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03F0C9ED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2760E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28696698" w:rsidR="00390004" w:rsidRPr="00BA26A3" w:rsidRDefault="005E6450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lang w:eastAsia="en-ZA"/>
              </w:rPr>
              <w:t>APPOINTMENT OF A SERVICE PROVIDER FOR THE</w:t>
            </w:r>
            <w:r w:rsidR="00854FB0" w:rsidRPr="00854FB0">
              <w:rPr>
                <w:rFonts w:ascii="Arial Narrow" w:hAnsi="Arial Narrow" w:cs="Arial"/>
                <w:sz w:val="20"/>
              </w:rPr>
              <w:t xml:space="preserve"> CONSTRUCTION OF 50 BNG HOUSES IN OUBOKS FOR THE UMSOBOMVU LOCAL MUNICIPALITY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7816523F" w:rsidR="00390004" w:rsidRPr="00BA26A3" w:rsidRDefault="0072760E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Neoking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Trading CC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3533D373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72760E">
              <w:rPr>
                <w:rFonts w:ascii="Arial Narrow" w:hAnsi="Arial Narrow" w:cs="Arial"/>
                <w:sz w:val="22"/>
                <w:szCs w:val="22"/>
              </w:rPr>
              <w:t>7 892 312.00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3DC97B93" w:rsidR="00390004" w:rsidRDefault="0072760E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90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Larry </w:t>
            </w:r>
            <w:proofErr w:type="spellStart"/>
            <w:r w:rsidRPr="00BA26A3">
              <w:rPr>
                <w:rFonts w:ascii="Arial Narrow" w:hAnsi="Arial Narrow" w:cs="Arial"/>
                <w:sz w:val="22"/>
                <w:szCs w:val="22"/>
              </w:rPr>
              <w:t>Moleko</w:t>
            </w:r>
            <w:proofErr w:type="spellEnd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44E7" w14:textId="77777777" w:rsidR="00DD34C5" w:rsidRDefault="00DD34C5">
      <w:r>
        <w:separator/>
      </w:r>
    </w:p>
  </w:endnote>
  <w:endnote w:type="continuationSeparator" w:id="0">
    <w:p w14:paraId="44C82C04" w14:textId="77777777" w:rsidR="00DD34C5" w:rsidRDefault="00DD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3AAE" w14:textId="77777777" w:rsidR="00DD34C5" w:rsidRDefault="00DD34C5">
      <w:r>
        <w:separator/>
      </w:r>
    </w:p>
  </w:footnote>
  <w:footnote w:type="continuationSeparator" w:id="0">
    <w:p w14:paraId="0BF377F4" w14:textId="77777777" w:rsidR="00DD34C5" w:rsidRDefault="00DD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QUAneQ2HC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4C5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4</cp:revision>
  <cp:lastPrinted>2023-02-25T14:50:00Z</cp:lastPrinted>
  <dcterms:created xsi:type="dcterms:W3CDTF">2023-04-06T14:52:00Z</dcterms:created>
  <dcterms:modified xsi:type="dcterms:W3CDTF">2023-04-06T15:26:00Z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